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BA" w:rsidRPr="007416AC" w:rsidRDefault="000553BA" w:rsidP="007416AC">
      <w:pPr>
        <w:jc w:val="center"/>
        <w:rPr>
          <w:b/>
          <w:sz w:val="44"/>
        </w:rPr>
      </w:pPr>
      <w:r w:rsidRPr="007416AC">
        <w:rPr>
          <w:b/>
          <w:sz w:val="44"/>
        </w:rPr>
        <w:t>The 5</w:t>
      </w:r>
      <w:r w:rsidR="00CE41AC" w:rsidRPr="007416AC">
        <w:rPr>
          <w:b/>
          <w:sz w:val="44"/>
        </w:rPr>
        <w:t>7</w:t>
      </w:r>
      <w:r w:rsidRPr="007416AC">
        <w:rPr>
          <w:b/>
          <w:sz w:val="44"/>
          <w:vertAlign w:val="superscript"/>
        </w:rPr>
        <w:t>th</w:t>
      </w:r>
      <w:r w:rsidRPr="007416AC">
        <w:rPr>
          <w:b/>
          <w:sz w:val="44"/>
        </w:rPr>
        <w:t xml:space="preserve"> Annual May Fair</w:t>
      </w:r>
    </w:p>
    <w:p w:rsidR="000553BA" w:rsidRPr="00FC3521" w:rsidRDefault="000553BA" w:rsidP="007416AC">
      <w:pPr>
        <w:jc w:val="center"/>
        <w:rPr>
          <w:b/>
          <w:sz w:val="32"/>
        </w:rPr>
      </w:pPr>
      <w:r>
        <w:rPr>
          <w:b/>
          <w:sz w:val="32"/>
        </w:rPr>
        <w:t>10 a.m. – 4</w:t>
      </w:r>
      <w:r w:rsidRPr="00FC3521">
        <w:rPr>
          <w:b/>
          <w:sz w:val="32"/>
        </w:rPr>
        <w:t xml:space="preserve"> p.m.</w:t>
      </w:r>
      <w:r>
        <w:rPr>
          <w:b/>
          <w:sz w:val="32"/>
        </w:rPr>
        <w:t>,</w:t>
      </w:r>
      <w:r w:rsidRPr="00FC3521">
        <w:rPr>
          <w:b/>
          <w:sz w:val="32"/>
        </w:rPr>
        <w:t xml:space="preserve"> Sat</w:t>
      </w:r>
      <w:r w:rsidR="007416AC">
        <w:rPr>
          <w:b/>
          <w:sz w:val="32"/>
        </w:rPr>
        <w:t>.</w:t>
      </w:r>
      <w:r w:rsidRPr="00FC3521">
        <w:rPr>
          <w:b/>
          <w:sz w:val="32"/>
        </w:rPr>
        <w:t xml:space="preserve">, May </w:t>
      </w:r>
      <w:r w:rsidR="00CE41AC">
        <w:rPr>
          <w:b/>
          <w:sz w:val="32"/>
        </w:rPr>
        <w:t>9, 2015</w:t>
      </w:r>
      <w:r w:rsidR="007416AC">
        <w:rPr>
          <w:b/>
          <w:sz w:val="32"/>
        </w:rPr>
        <w:t xml:space="preserve"> in Clark Park</w:t>
      </w:r>
    </w:p>
    <w:p w:rsidR="00F90E76" w:rsidRDefault="007416AC" w:rsidP="00F90E76">
      <w:pPr>
        <w:ind w:hanging="1440"/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FC3521">
        <w:rPr>
          <w:b/>
          <w:sz w:val="32"/>
        </w:rPr>
        <w:t>43</w:t>
      </w:r>
      <w:r w:rsidRPr="00FC3521">
        <w:rPr>
          <w:b/>
          <w:sz w:val="32"/>
          <w:vertAlign w:val="superscript"/>
        </w:rPr>
        <w:t>rd</w:t>
      </w:r>
      <w:r w:rsidRPr="00FC3521">
        <w:rPr>
          <w:b/>
          <w:sz w:val="32"/>
        </w:rPr>
        <w:t xml:space="preserve"> </w:t>
      </w:r>
      <w:r>
        <w:rPr>
          <w:b/>
          <w:sz w:val="32"/>
        </w:rPr>
        <w:t>St. &amp; Chester Ave.</w:t>
      </w:r>
    </w:p>
    <w:p w:rsidR="000553BA" w:rsidRPr="00F90E76" w:rsidRDefault="00F90E76" w:rsidP="00F90E76">
      <w:pPr>
        <w:ind w:hanging="1440"/>
      </w:pPr>
      <w:r>
        <w:t xml:space="preserve">                            </w:t>
      </w:r>
      <w:r w:rsidR="000553BA" w:rsidRPr="00FC3521">
        <w:rPr>
          <w:b/>
        </w:rPr>
        <w:t>Vendors</w:t>
      </w:r>
      <w:r>
        <w:rPr>
          <w:b/>
        </w:rPr>
        <w:t xml:space="preserve">, artists and crafts people </w:t>
      </w:r>
      <w:r w:rsidR="000553BA" w:rsidRPr="00FC3521">
        <w:rPr>
          <w:b/>
        </w:rPr>
        <w:t xml:space="preserve">and community groups and organizations are invited to be part of the next May </w:t>
      </w:r>
      <w:proofErr w:type="gramStart"/>
      <w:r w:rsidR="000553BA" w:rsidRPr="00FC3521">
        <w:rPr>
          <w:b/>
        </w:rPr>
        <w:t>Fair</w:t>
      </w:r>
      <w:proofErr w:type="gramEnd"/>
      <w:r w:rsidR="000553BA" w:rsidRPr="00FC3521">
        <w:rPr>
          <w:b/>
        </w:rPr>
        <w:t xml:space="preserve"> organized by the Spruce Hill Community Association. To reserve your place</w:t>
      </w:r>
      <w:r w:rsidR="000553BA">
        <w:rPr>
          <w:b/>
        </w:rPr>
        <w:t>,</w:t>
      </w:r>
      <w:r w:rsidR="000553BA" w:rsidRPr="00FC3521">
        <w:rPr>
          <w:b/>
        </w:rPr>
        <w:t xml:space="preserve"> fill out this form with your e-mail address and return it ASAP with your </w:t>
      </w:r>
      <w:r w:rsidR="000553BA">
        <w:rPr>
          <w:b/>
        </w:rPr>
        <w:t xml:space="preserve">check. The deadline is Friday, April </w:t>
      </w:r>
      <w:r w:rsidR="00CE41AC">
        <w:rPr>
          <w:b/>
        </w:rPr>
        <w:t>1</w:t>
      </w:r>
      <w:r>
        <w:rPr>
          <w:b/>
        </w:rPr>
        <w:t>7</w:t>
      </w:r>
      <w:r w:rsidR="000553BA">
        <w:rPr>
          <w:b/>
        </w:rPr>
        <w:t xml:space="preserve">. </w:t>
      </w:r>
      <w:r w:rsidR="000553BA" w:rsidRPr="00FC3521">
        <w:rPr>
          <w:b/>
        </w:rPr>
        <w:t xml:space="preserve">For more information, </w:t>
      </w:r>
      <w:r w:rsidR="000553BA">
        <w:rPr>
          <w:b/>
        </w:rPr>
        <w:t xml:space="preserve">leave a message at </w:t>
      </w:r>
      <w:r w:rsidR="000553BA" w:rsidRPr="00FC3521">
        <w:rPr>
          <w:b/>
        </w:rPr>
        <w:t>215-349-7825.</w:t>
      </w:r>
    </w:p>
    <w:p w:rsidR="000553BA" w:rsidRPr="00E60DC1" w:rsidRDefault="000553BA" w:rsidP="000553BA"/>
    <w:p w:rsidR="000553BA" w:rsidRDefault="000553BA" w:rsidP="000553BA">
      <w:r>
        <w:t>Your Name  _________________________________</w:t>
      </w:r>
      <w:proofErr w:type="gramStart"/>
      <w:r>
        <w:t>_  E</w:t>
      </w:r>
      <w:proofErr w:type="gramEnd"/>
      <w:r>
        <w:t>-Mail Address____________________________</w:t>
      </w:r>
    </w:p>
    <w:p w:rsidR="000553BA" w:rsidRDefault="000553BA" w:rsidP="000553BA"/>
    <w:p w:rsidR="000553BA" w:rsidRDefault="000553BA" w:rsidP="000553BA">
      <w:r>
        <w:t>Organization or business_______________________________________________________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</w:t>
      </w:r>
    </w:p>
    <w:p w:rsidR="000553BA" w:rsidRDefault="000553BA" w:rsidP="000553BA"/>
    <w:p w:rsidR="000553BA" w:rsidRDefault="000553BA" w:rsidP="000553BA">
      <w:r>
        <w:t>Street Address_____________________________________________________________________________</w:t>
      </w:r>
    </w:p>
    <w:p w:rsidR="000553BA" w:rsidRDefault="000553BA" w:rsidP="000553BA"/>
    <w:p w:rsidR="000553BA" w:rsidRDefault="000553BA" w:rsidP="000553BA">
      <w:r>
        <w:t>City, State ______________________________________________Zip Code__________________________</w:t>
      </w:r>
    </w:p>
    <w:p w:rsidR="000553BA" w:rsidRDefault="000553BA" w:rsidP="000553BA"/>
    <w:p w:rsidR="000553BA" w:rsidRDefault="000553BA" w:rsidP="000553BA">
      <w:proofErr w:type="spellStart"/>
      <w:r>
        <w:t>Cellphone</w:t>
      </w:r>
      <w:proofErr w:type="spellEnd"/>
      <w:r>
        <w:t>_______________________________________</w:t>
      </w:r>
      <w:r w:rsidR="00A82A33">
        <w:t xml:space="preserve"> </w:t>
      </w:r>
      <w:r>
        <w:t>___________________________________________</w:t>
      </w:r>
    </w:p>
    <w:p w:rsidR="000553BA" w:rsidRDefault="000553BA" w:rsidP="000553BA"/>
    <w:p w:rsidR="000553BA" w:rsidRDefault="000553BA" w:rsidP="000553BA">
      <w:r>
        <w:t>What you sell or promote________________________________________________________________</w:t>
      </w:r>
    </w:p>
    <w:p w:rsidR="000553BA" w:rsidRDefault="000553BA" w:rsidP="000553BA"/>
    <w:p w:rsidR="00AA5A96" w:rsidRDefault="000553BA" w:rsidP="000553BA">
      <w:pPr>
        <w:rPr>
          <w:b/>
          <w:sz w:val="22"/>
        </w:rPr>
      </w:pPr>
      <w:r>
        <w:rPr>
          <w:b/>
          <w:sz w:val="22"/>
        </w:rPr>
        <w:t xml:space="preserve">PLEASE NOTE: </w:t>
      </w:r>
      <w:r w:rsidRPr="00FC3521">
        <w:rPr>
          <w:b/>
          <w:sz w:val="22"/>
        </w:rPr>
        <w:t>No flea market</w:t>
      </w:r>
      <w:r>
        <w:rPr>
          <w:b/>
          <w:sz w:val="22"/>
        </w:rPr>
        <w:t xml:space="preserve">, yard sale or </w:t>
      </w:r>
      <w:r w:rsidRPr="00FC3521">
        <w:rPr>
          <w:b/>
          <w:sz w:val="22"/>
        </w:rPr>
        <w:t xml:space="preserve">second-hand </w:t>
      </w:r>
      <w:r>
        <w:rPr>
          <w:b/>
          <w:sz w:val="22"/>
        </w:rPr>
        <w:t xml:space="preserve">goods. </w:t>
      </w:r>
      <w:r w:rsidRPr="00FC3521">
        <w:rPr>
          <w:b/>
          <w:sz w:val="22"/>
        </w:rPr>
        <w:t xml:space="preserve">This is a day to showcase work that </w:t>
      </w:r>
      <w:r>
        <w:rPr>
          <w:b/>
          <w:sz w:val="22"/>
        </w:rPr>
        <w:t xml:space="preserve">local </w:t>
      </w:r>
      <w:r w:rsidRPr="00FC3521">
        <w:rPr>
          <w:b/>
          <w:sz w:val="22"/>
        </w:rPr>
        <w:t xml:space="preserve">arts and crafts people have created themselves. We provide you with a </w:t>
      </w:r>
      <w:r w:rsidR="007416AC">
        <w:rPr>
          <w:b/>
          <w:sz w:val="22"/>
        </w:rPr>
        <w:t>6-foot t</w:t>
      </w:r>
      <w:r w:rsidRPr="00FC3521">
        <w:rPr>
          <w:b/>
          <w:sz w:val="22"/>
        </w:rPr>
        <w:t xml:space="preserve">able, table </w:t>
      </w:r>
      <w:r>
        <w:rPr>
          <w:b/>
          <w:sz w:val="22"/>
        </w:rPr>
        <w:t xml:space="preserve">covering </w:t>
      </w:r>
      <w:r w:rsidRPr="00FC3521">
        <w:rPr>
          <w:b/>
          <w:sz w:val="22"/>
        </w:rPr>
        <w:t>and chair.</w:t>
      </w:r>
      <w:r>
        <w:rPr>
          <w:b/>
          <w:sz w:val="22"/>
        </w:rPr>
        <w:t xml:space="preserve">  Tables will be assigned by SHCA and confirmed by e-mail about a week before the event, along with details on parking, set-up, etc.  Extra tables: $15 each.</w:t>
      </w:r>
      <w:r w:rsidR="00AA5A96">
        <w:rPr>
          <w:b/>
          <w:sz w:val="22"/>
        </w:rPr>
        <w:t xml:space="preserve"> </w:t>
      </w:r>
    </w:p>
    <w:p w:rsidR="000553BA" w:rsidRDefault="000553BA" w:rsidP="000553BA">
      <w:pPr>
        <w:rPr>
          <w:b/>
          <w:sz w:val="22"/>
        </w:rPr>
      </w:pPr>
    </w:p>
    <w:p w:rsidR="00AA5A96" w:rsidRDefault="000553BA" w:rsidP="000553BA">
      <w:pPr>
        <w:rPr>
          <w:b/>
          <w:sz w:val="22"/>
        </w:rPr>
      </w:pPr>
      <w:r>
        <w:rPr>
          <w:b/>
          <w:sz w:val="22"/>
        </w:rPr>
        <w:t>CIRCLE ONE:</w:t>
      </w:r>
    </w:p>
    <w:p w:rsidR="000553BA" w:rsidRPr="008006DB" w:rsidRDefault="000553BA" w:rsidP="000553BA">
      <w:pPr>
        <w:rPr>
          <w:b/>
          <w:sz w:val="22"/>
        </w:rPr>
      </w:pPr>
    </w:p>
    <w:p w:rsidR="000553BA" w:rsidRPr="00FC3521" w:rsidRDefault="000553BA" w:rsidP="000553BA">
      <w:pPr>
        <w:pStyle w:val="ListParagraph"/>
        <w:numPr>
          <w:ilvl w:val="0"/>
          <w:numId w:val="1"/>
        </w:numPr>
        <w:rPr>
          <w:b/>
          <w:sz w:val="22"/>
          <w:u w:val="single"/>
        </w:rPr>
      </w:pPr>
      <w:r w:rsidRPr="00FC3521">
        <w:rPr>
          <w:b/>
          <w:sz w:val="22"/>
          <w:u w:val="single"/>
        </w:rPr>
        <w:t>Non-profit organizations only</w:t>
      </w:r>
    </w:p>
    <w:p w:rsidR="000553BA" w:rsidRDefault="000553BA" w:rsidP="000553BA">
      <w:pPr>
        <w:rPr>
          <w:sz w:val="22"/>
        </w:rPr>
      </w:pPr>
      <w:r w:rsidRPr="008006DB">
        <w:rPr>
          <w:sz w:val="22"/>
        </w:rPr>
        <w:tab/>
        <w:t xml:space="preserve"> Enclosed is $</w:t>
      </w:r>
      <w:r>
        <w:rPr>
          <w:sz w:val="22"/>
        </w:rPr>
        <w:t>30</w:t>
      </w:r>
      <w:r w:rsidRPr="008006DB">
        <w:rPr>
          <w:sz w:val="22"/>
        </w:rPr>
        <w:t xml:space="preserve"> for one table and chair. We will not be fund-raising or selling.</w:t>
      </w:r>
    </w:p>
    <w:p w:rsidR="000553BA" w:rsidRPr="008006DB" w:rsidRDefault="000553BA" w:rsidP="000553BA">
      <w:pPr>
        <w:rPr>
          <w:sz w:val="22"/>
        </w:rPr>
      </w:pPr>
    </w:p>
    <w:p w:rsidR="000553BA" w:rsidRPr="00FC3521" w:rsidRDefault="000553BA" w:rsidP="000553BA">
      <w:pPr>
        <w:pStyle w:val="ListParagraph"/>
        <w:numPr>
          <w:ilvl w:val="0"/>
          <w:numId w:val="1"/>
        </w:numPr>
        <w:rPr>
          <w:b/>
          <w:sz w:val="22"/>
          <w:u w:val="single"/>
        </w:rPr>
      </w:pPr>
      <w:r w:rsidRPr="00FC3521">
        <w:rPr>
          <w:b/>
          <w:sz w:val="22"/>
          <w:u w:val="single"/>
        </w:rPr>
        <w:t>Non-profits planning to sell or fund-raise</w:t>
      </w:r>
    </w:p>
    <w:p w:rsidR="000553BA" w:rsidRDefault="000553BA" w:rsidP="000553BA">
      <w:pPr>
        <w:ind w:left="720"/>
        <w:rPr>
          <w:sz w:val="22"/>
        </w:rPr>
      </w:pPr>
      <w:r>
        <w:rPr>
          <w:sz w:val="22"/>
        </w:rPr>
        <w:t>Enclosed is $40 for one table and chair.</w:t>
      </w:r>
      <w:r w:rsidRPr="008006DB">
        <w:rPr>
          <w:sz w:val="22"/>
        </w:rPr>
        <w:tab/>
      </w:r>
    </w:p>
    <w:p w:rsidR="000553BA" w:rsidRPr="008006DB" w:rsidRDefault="000553BA" w:rsidP="000553BA">
      <w:pPr>
        <w:rPr>
          <w:sz w:val="22"/>
        </w:rPr>
      </w:pPr>
      <w:r>
        <w:rPr>
          <w:sz w:val="22"/>
        </w:rPr>
        <w:t xml:space="preserve"> </w:t>
      </w:r>
    </w:p>
    <w:p w:rsidR="000553BA" w:rsidRDefault="000553BA" w:rsidP="000553BA">
      <w:pPr>
        <w:pStyle w:val="ListParagraph"/>
        <w:numPr>
          <w:ilvl w:val="0"/>
          <w:numId w:val="1"/>
        </w:numPr>
        <w:rPr>
          <w:b/>
          <w:sz w:val="22"/>
          <w:u w:val="single"/>
        </w:rPr>
      </w:pPr>
      <w:r>
        <w:rPr>
          <w:b/>
          <w:sz w:val="22"/>
          <w:u w:val="single"/>
        </w:rPr>
        <w:t>Vendors and businesses</w:t>
      </w:r>
    </w:p>
    <w:p w:rsidR="000553BA" w:rsidRPr="008006DB" w:rsidRDefault="000553BA" w:rsidP="000553BA">
      <w:pPr>
        <w:ind w:firstLine="720"/>
        <w:rPr>
          <w:sz w:val="22"/>
        </w:rPr>
      </w:pPr>
      <w:r w:rsidRPr="008006DB">
        <w:rPr>
          <w:sz w:val="22"/>
        </w:rPr>
        <w:t>We are enclosing the $</w:t>
      </w:r>
      <w:r>
        <w:rPr>
          <w:sz w:val="22"/>
        </w:rPr>
        <w:t>40</w:t>
      </w:r>
      <w:r w:rsidRPr="008006DB">
        <w:rPr>
          <w:sz w:val="22"/>
        </w:rPr>
        <w:t xml:space="preserve"> fee and $</w:t>
      </w:r>
      <w:proofErr w:type="gramStart"/>
      <w:r>
        <w:rPr>
          <w:sz w:val="22"/>
        </w:rPr>
        <w:t xml:space="preserve">15 </w:t>
      </w:r>
      <w:r w:rsidRPr="008006DB">
        <w:rPr>
          <w:sz w:val="22"/>
        </w:rPr>
        <w:t xml:space="preserve"> for</w:t>
      </w:r>
      <w:proofErr w:type="gramEnd"/>
      <w:r w:rsidRPr="008006DB">
        <w:rPr>
          <w:sz w:val="22"/>
        </w:rPr>
        <w:t xml:space="preserve"> each additional table</w:t>
      </w:r>
      <w:r>
        <w:rPr>
          <w:sz w:val="22"/>
        </w:rPr>
        <w:t xml:space="preserve"> (if needed).</w:t>
      </w:r>
      <w:r w:rsidRPr="008006DB">
        <w:rPr>
          <w:sz w:val="22"/>
        </w:rPr>
        <w:tab/>
      </w:r>
    </w:p>
    <w:p w:rsidR="000553BA" w:rsidRDefault="000553BA" w:rsidP="000553BA">
      <w:pPr>
        <w:rPr>
          <w:b/>
          <w:sz w:val="22"/>
        </w:rPr>
      </w:pPr>
    </w:p>
    <w:p w:rsidR="000553BA" w:rsidRDefault="000553BA" w:rsidP="000553BA">
      <w:pPr>
        <w:rPr>
          <w:b/>
          <w:i/>
          <w:sz w:val="22"/>
        </w:rPr>
      </w:pPr>
      <w:r w:rsidRPr="00FC3521">
        <w:rPr>
          <w:b/>
          <w:sz w:val="22"/>
        </w:rPr>
        <w:t>Total amount enclosed: $</w:t>
      </w:r>
      <w:r w:rsidRPr="00FC3521">
        <w:rPr>
          <w:b/>
          <w:sz w:val="22"/>
        </w:rPr>
        <w:softHyphen/>
      </w:r>
      <w:r w:rsidRPr="00FC3521">
        <w:rPr>
          <w:b/>
          <w:sz w:val="22"/>
        </w:rPr>
        <w:softHyphen/>
      </w:r>
      <w:r w:rsidRPr="00FC3521">
        <w:rPr>
          <w:b/>
          <w:sz w:val="22"/>
        </w:rPr>
        <w:softHyphen/>
      </w:r>
      <w:r w:rsidRPr="00FC3521">
        <w:rPr>
          <w:b/>
          <w:sz w:val="22"/>
        </w:rPr>
        <w:softHyphen/>
      </w:r>
      <w:r w:rsidRPr="00FC3521">
        <w:rPr>
          <w:b/>
          <w:sz w:val="22"/>
        </w:rPr>
        <w:softHyphen/>
        <w:t>______________________</w:t>
      </w:r>
      <w:r>
        <w:rPr>
          <w:sz w:val="22"/>
        </w:rPr>
        <w:t xml:space="preserve"> </w:t>
      </w:r>
      <w:r w:rsidRPr="00687A6B">
        <w:rPr>
          <w:b/>
          <w:sz w:val="22"/>
        </w:rPr>
        <w:t>(</w:t>
      </w:r>
      <w:r w:rsidRPr="00687A6B">
        <w:rPr>
          <w:b/>
          <w:i/>
          <w:sz w:val="22"/>
        </w:rPr>
        <w:t xml:space="preserve">Make check payable to SHCA and mail </w:t>
      </w:r>
      <w:r>
        <w:rPr>
          <w:b/>
          <w:i/>
          <w:sz w:val="22"/>
        </w:rPr>
        <w:t>it with this form</w:t>
      </w:r>
      <w:r w:rsidRPr="00687A6B">
        <w:rPr>
          <w:b/>
          <w:i/>
          <w:sz w:val="22"/>
        </w:rPr>
        <w:t xml:space="preserve"> to</w:t>
      </w:r>
      <w:r>
        <w:rPr>
          <w:b/>
          <w:i/>
          <w:sz w:val="22"/>
        </w:rPr>
        <w:t>: SHCA,</w:t>
      </w:r>
      <w:r w:rsidRPr="00687A6B">
        <w:rPr>
          <w:b/>
          <w:i/>
          <w:sz w:val="22"/>
        </w:rPr>
        <w:t xml:space="preserve"> 257 S. 45</w:t>
      </w:r>
      <w:r w:rsidRPr="00687A6B">
        <w:rPr>
          <w:b/>
          <w:i/>
          <w:sz w:val="22"/>
          <w:vertAlign w:val="superscript"/>
        </w:rPr>
        <w:t>th</w:t>
      </w:r>
      <w:r w:rsidRPr="00687A6B">
        <w:rPr>
          <w:b/>
          <w:i/>
          <w:sz w:val="22"/>
        </w:rPr>
        <w:t xml:space="preserve"> St., Phila</w:t>
      </w:r>
      <w:r>
        <w:rPr>
          <w:b/>
          <w:i/>
          <w:sz w:val="22"/>
        </w:rPr>
        <w:t>delphia</w:t>
      </w:r>
      <w:r w:rsidRPr="00687A6B">
        <w:rPr>
          <w:b/>
          <w:i/>
          <w:sz w:val="22"/>
        </w:rPr>
        <w:t>, P</w:t>
      </w:r>
      <w:r>
        <w:rPr>
          <w:b/>
          <w:i/>
          <w:sz w:val="22"/>
        </w:rPr>
        <w:t>A</w:t>
      </w:r>
      <w:r w:rsidRPr="00687A6B">
        <w:rPr>
          <w:b/>
          <w:i/>
          <w:sz w:val="22"/>
        </w:rPr>
        <w:t xml:space="preserve"> 19104.)</w:t>
      </w:r>
      <w:r>
        <w:rPr>
          <w:b/>
          <w:i/>
          <w:sz w:val="22"/>
        </w:rPr>
        <w:t xml:space="preserve"> Thank you!</w:t>
      </w:r>
    </w:p>
    <w:tbl>
      <w:tblPr>
        <w:tblStyle w:val="TableGrid"/>
        <w:tblpPr w:leftFromText="180" w:rightFromText="180" w:vertAnchor="text" w:horzAnchor="page" w:tblpX="1909" w:tblpY="290"/>
        <w:tblW w:w="0" w:type="auto"/>
        <w:tblLook w:val="00BF"/>
      </w:tblPr>
      <w:tblGrid>
        <w:gridCol w:w="8856"/>
      </w:tblGrid>
      <w:tr w:rsidR="000553BA" w:rsidRPr="00FC3521">
        <w:trPr>
          <w:trHeight w:val="2242"/>
        </w:trPr>
        <w:tc>
          <w:tcPr>
            <w:tcW w:w="8856" w:type="dxa"/>
          </w:tcPr>
          <w:p w:rsidR="000553BA" w:rsidRDefault="000553BA" w:rsidP="00EF2ABA">
            <w:pPr>
              <w:rPr>
                <w:b/>
                <w:sz w:val="22"/>
              </w:rPr>
            </w:pPr>
            <w:r w:rsidRPr="008006DB">
              <w:rPr>
                <w:b/>
                <w:sz w:val="22"/>
              </w:rPr>
              <w:t>NOTE:</w:t>
            </w:r>
            <w:r>
              <w:rPr>
                <w:sz w:val="22"/>
              </w:rPr>
              <w:t xml:space="preserve"> </w:t>
            </w:r>
            <w:r w:rsidRPr="007053EE">
              <w:rPr>
                <w:b/>
                <w:sz w:val="22"/>
              </w:rPr>
              <w:t>Fair</w:t>
            </w:r>
            <w:r>
              <w:rPr>
                <w:sz w:val="22"/>
              </w:rPr>
              <w:t xml:space="preserve"> </w:t>
            </w:r>
            <w:r w:rsidRPr="008006DB">
              <w:rPr>
                <w:b/>
                <w:sz w:val="22"/>
              </w:rPr>
              <w:t>location</w:t>
            </w:r>
            <w:r>
              <w:rPr>
                <w:sz w:val="22"/>
              </w:rPr>
              <w:t xml:space="preserve"> </w:t>
            </w:r>
            <w:r w:rsidRPr="00F9430F">
              <w:rPr>
                <w:b/>
                <w:sz w:val="22"/>
              </w:rPr>
              <w:t xml:space="preserve">is </w:t>
            </w:r>
            <w:r>
              <w:rPr>
                <w:b/>
                <w:sz w:val="22"/>
              </w:rPr>
              <w:t>the same as last year – Clark Park, Chester Ave. &amp; 43</w:t>
            </w:r>
            <w:r w:rsidRPr="006A1FEE">
              <w:rPr>
                <w:b/>
                <w:sz w:val="22"/>
                <w:vertAlign w:val="superscript"/>
              </w:rPr>
              <w:t>rd</w:t>
            </w:r>
            <w:r>
              <w:rPr>
                <w:b/>
                <w:sz w:val="22"/>
              </w:rPr>
              <w:t xml:space="preserve"> St. </w:t>
            </w:r>
          </w:p>
          <w:p w:rsidR="000553BA" w:rsidRPr="00EF2ABA" w:rsidRDefault="000553BA" w:rsidP="00EF2ABA">
            <w:pPr>
              <w:rPr>
                <w:b/>
                <w:sz w:val="22"/>
              </w:rPr>
            </w:pPr>
            <w:r w:rsidRPr="00687A6B">
              <w:rPr>
                <w:b/>
                <w:sz w:val="22"/>
              </w:rPr>
              <w:t>ALSO</w:t>
            </w:r>
            <w:r>
              <w:rPr>
                <w:sz w:val="22"/>
              </w:rPr>
              <w:t xml:space="preserve">: </w:t>
            </w:r>
            <w:r>
              <w:rPr>
                <w:b/>
                <w:sz w:val="22"/>
              </w:rPr>
              <w:t xml:space="preserve"> Please be s</w:t>
            </w:r>
            <w:r w:rsidRPr="009861B3">
              <w:rPr>
                <w:b/>
                <w:sz w:val="22"/>
              </w:rPr>
              <w:t>et</w:t>
            </w:r>
            <w:r>
              <w:rPr>
                <w:b/>
                <w:sz w:val="22"/>
              </w:rPr>
              <w:t xml:space="preserve"> </w:t>
            </w:r>
            <w:r w:rsidRPr="009861B3">
              <w:rPr>
                <w:b/>
                <w:sz w:val="22"/>
              </w:rPr>
              <w:t>up by 9:30!</w:t>
            </w:r>
            <w:r>
              <w:rPr>
                <w:b/>
                <w:sz w:val="22"/>
              </w:rPr>
              <w:t xml:space="preserve"> Parking south of the site towards </w:t>
            </w:r>
            <w:proofErr w:type="spellStart"/>
            <w:r>
              <w:rPr>
                <w:b/>
                <w:sz w:val="22"/>
              </w:rPr>
              <w:t>USciences</w:t>
            </w:r>
            <w:proofErr w:type="spellEnd"/>
            <w:r>
              <w:rPr>
                <w:b/>
                <w:sz w:val="22"/>
              </w:rPr>
              <w:t>.</w:t>
            </w:r>
          </w:p>
          <w:p w:rsidR="000553BA" w:rsidRPr="00FC3521" w:rsidRDefault="000553BA" w:rsidP="00EF2ABA">
            <w:pPr>
              <w:rPr>
                <w:b/>
                <w:i/>
                <w:sz w:val="22"/>
              </w:rPr>
            </w:pPr>
            <w:r w:rsidRPr="00FC3521">
              <w:rPr>
                <w:b/>
                <w:i/>
                <w:sz w:val="22"/>
              </w:rPr>
              <w:t>Other guidelines:</w:t>
            </w:r>
          </w:p>
          <w:p w:rsidR="000553BA" w:rsidRPr="00FC3521" w:rsidRDefault="000553BA" w:rsidP="00EF2ABA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 w:rsidRPr="00FC3521">
              <w:rPr>
                <w:sz w:val="22"/>
              </w:rPr>
              <w:t>Vendors must use tables – no displays on ground please.</w:t>
            </w:r>
          </w:p>
          <w:p w:rsidR="000553BA" w:rsidRPr="00FC3521" w:rsidRDefault="000553BA" w:rsidP="00EF2ABA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 w:rsidRPr="00FC3521">
              <w:rPr>
                <w:sz w:val="22"/>
              </w:rPr>
              <w:t>No products that compete with SHCA such as used books or raffles.</w:t>
            </w:r>
          </w:p>
          <w:p w:rsidR="000553BA" w:rsidRPr="00FC3521" w:rsidRDefault="000553BA" w:rsidP="00EF2ABA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 w:rsidRPr="00FC3521">
              <w:rPr>
                <w:sz w:val="22"/>
              </w:rPr>
              <w:t>No recorded music or generators.</w:t>
            </w:r>
          </w:p>
          <w:p w:rsidR="000553BA" w:rsidRDefault="000553BA" w:rsidP="00EF2ABA">
            <w:pPr>
              <w:pStyle w:val="ListParagraph"/>
              <w:numPr>
                <w:ilvl w:val="0"/>
                <w:numId w:val="2"/>
              </w:numPr>
              <w:rPr>
                <w:b/>
                <w:sz w:val="22"/>
              </w:rPr>
            </w:pPr>
            <w:r w:rsidRPr="00FC3521">
              <w:rPr>
                <w:b/>
                <w:sz w:val="22"/>
              </w:rPr>
              <w:t>Please observe the ban on loading and unloading vehicles in the park.</w:t>
            </w:r>
          </w:p>
          <w:p w:rsidR="000553BA" w:rsidRDefault="000553BA" w:rsidP="0084438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</w:t>
            </w:r>
            <w:r w:rsidR="00CE41AC">
              <w:rPr>
                <w:b/>
                <w:sz w:val="22"/>
              </w:rPr>
              <w:t xml:space="preserve">                  </w:t>
            </w:r>
            <w:r>
              <w:rPr>
                <w:b/>
                <w:sz w:val="22"/>
              </w:rPr>
              <w:t>THIS EVENT</w:t>
            </w:r>
            <w:r w:rsidR="00CE41AC">
              <w:rPr>
                <w:b/>
                <w:sz w:val="22"/>
              </w:rPr>
              <w:t xml:space="preserve"> HAS </w:t>
            </w:r>
            <w:r>
              <w:rPr>
                <w:b/>
                <w:sz w:val="22"/>
              </w:rPr>
              <w:t xml:space="preserve">NO RAIN DATE. </w:t>
            </w:r>
          </w:p>
          <w:p w:rsidR="000553BA" w:rsidRPr="00FC3521" w:rsidRDefault="000553BA" w:rsidP="00E71238">
            <w:pPr>
              <w:pStyle w:val="ListParagraph"/>
              <w:rPr>
                <w:b/>
                <w:sz w:val="22"/>
              </w:rPr>
            </w:pPr>
          </w:p>
        </w:tc>
      </w:tr>
    </w:tbl>
    <w:p w:rsidR="000553BA" w:rsidRPr="008006DB" w:rsidRDefault="000553BA" w:rsidP="000553BA">
      <w:pPr>
        <w:rPr>
          <w:sz w:val="22"/>
        </w:rPr>
      </w:pPr>
    </w:p>
    <w:p w:rsidR="000553BA" w:rsidRDefault="000553BA" w:rsidP="000553BA">
      <w:r w:rsidRPr="008006DB">
        <w:rPr>
          <w:sz w:val="22"/>
        </w:rPr>
        <w:tab/>
      </w:r>
    </w:p>
    <w:p w:rsidR="000553BA" w:rsidRDefault="000553BA" w:rsidP="000553BA"/>
    <w:p w:rsidR="00BB24AE" w:rsidRDefault="00F3063B"/>
    <w:sectPr w:rsidR="00BB24AE" w:rsidSect="00521285">
      <w:pgSz w:w="12240" w:h="15840"/>
      <w:pgMar w:top="90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64EBB"/>
    <w:multiLevelType w:val="hybridMultilevel"/>
    <w:tmpl w:val="A2681218"/>
    <w:lvl w:ilvl="0" w:tplc="04090001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87806C9"/>
    <w:multiLevelType w:val="hybridMultilevel"/>
    <w:tmpl w:val="50C4E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553BA"/>
    <w:rsid w:val="000553BA"/>
    <w:rsid w:val="000B5038"/>
    <w:rsid w:val="007416AC"/>
    <w:rsid w:val="00A1114E"/>
    <w:rsid w:val="00A82A33"/>
    <w:rsid w:val="00AA5A96"/>
    <w:rsid w:val="00CE41AC"/>
    <w:rsid w:val="00F3063B"/>
    <w:rsid w:val="00F90E76"/>
  </w:rsids>
  <m:mathPr>
    <m:mathFont m:val="Apple Symbol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3B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0553BA"/>
    <w:pPr>
      <w:ind w:left="720"/>
      <w:contextualSpacing/>
    </w:pPr>
  </w:style>
  <w:style w:type="table" w:styleId="TableGrid">
    <w:name w:val="Table Grid"/>
    <w:basedOn w:val="TableNormal"/>
    <w:uiPriority w:val="59"/>
    <w:rsid w:val="000553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347</Words>
  <Characters>1978</Characters>
  <Application>Microsoft Macintosh Word</Application>
  <DocSecurity>0</DocSecurity>
  <Lines>16</Lines>
  <Paragraphs>3</Paragraphs>
  <ScaleCrop>false</ScaleCrop>
  <Company>Home Use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Wagenveld</dc:creator>
  <cp:keywords/>
  <cp:lastModifiedBy>Mark Wagenveld</cp:lastModifiedBy>
  <cp:revision>8</cp:revision>
  <cp:lastPrinted>2015-03-27T16:45:00Z</cp:lastPrinted>
  <dcterms:created xsi:type="dcterms:W3CDTF">2015-03-13T17:41:00Z</dcterms:created>
  <dcterms:modified xsi:type="dcterms:W3CDTF">2015-03-27T16:46:00Z</dcterms:modified>
</cp:coreProperties>
</file>